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794" w:rsidRPr="00014568" w:rsidRDefault="00A64BA8">
      <w:pPr>
        <w:rPr>
          <w:sz w:val="40"/>
          <w:szCs w:val="40"/>
        </w:rPr>
      </w:pPr>
      <w:r w:rsidRPr="00014568">
        <w:rPr>
          <w:rFonts w:hint="eastAsia"/>
          <w:sz w:val="40"/>
          <w:szCs w:val="40"/>
        </w:rPr>
        <w:t xml:space="preserve">SOP </w:t>
      </w:r>
      <w:r w:rsidR="00C76559">
        <w:rPr>
          <w:rFonts w:hint="eastAsia"/>
          <w:sz w:val="40"/>
          <w:szCs w:val="40"/>
        </w:rPr>
        <w:t>of</w:t>
      </w:r>
      <w:bookmarkStart w:id="0" w:name="_GoBack"/>
      <w:bookmarkEnd w:id="0"/>
      <w:r w:rsidRPr="00014568">
        <w:rPr>
          <w:rFonts w:hint="eastAsia"/>
          <w:sz w:val="40"/>
          <w:szCs w:val="40"/>
        </w:rPr>
        <w:t xml:space="preserve"> SQL Server 2008 Installation</w:t>
      </w:r>
    </w:p>
    <w:p w:rsidR="00A64BA8" w:rsidRPr="00875270" w:rsidRDefault="00A64BA8">
      <w:pPr>
        <w:rPr>
          <w:sz w:val="36"/>
          <w:szCs w:val="36"/>
        </w:rPr>
      </w:pPr>
      <w:r w:rsidRPr="00875270">
        <w:rPr>
          <w:rFonts w:hint="eastAsia"/>
          <w:sz w:val="36"/>
          <w:szCs w:val="36"/>
        </w:rPr>
        <w:t xml:space="preserve">Stage 1 </w:t>
      </w:r>
      <w:r w:rsidRPr="00875270">
        <w:rPr>
          <w:sz w:val="36"/>
          <w:szCs w:val="36"/>
        </w:rPr>
        <w:t>–</w:t>
      </w:r>
      <w:r w:rsidRPr="00875270">
        <w:rPr>
          <w:rFonts w:hint="eastAsia"/>
          <w:sz w:val="36"/>
          <w:szCs w:val="36"/>
        </w:rPr>
        <w:t xml:space="preserve"> Prepare the Database Server</w:t>
      </w:r>
    </w:p>
    <w:p w:rsidR="00A64BA8" w:rsidRPr="00875270" w:rsidRDefault="00A64BA8">
      <w:pPr>
        <w:rPr>
          <w:sz w:val="28"/>
          <w:szCs w:val="28"/>
        </w:rPr>
      </w:pPr>
      <w:r w:rsidRPr="00875270">
        <w:rPr>
          <w:rFonts w:hint="eastAsia"/>
          <w:sz w:val="28"/>
          <w:szCs w:val="28"/>
        </w:rPr>
        <w:t xml:space="preserve">Step 1: Configure Windows Server 2008 for </w:t>
      </w:r>
      <w:proofErr w:type="spellStart"/>
      <w:r w:rsidRPr="00875270">
        <w:rPr>
          <w:rFonts w:hint="eastAsia"/>
          <w:sz w:val="28"/>
          <w:szCs w:val="28"/>
        </w:rPr>
        <w:t>PecStar</w:t>
      </w:r>
      <w:proofErr w:type="spellEnd"/>
      <w:r w:rsidRPr="00875270">
        <w:rPr>
          <w:rFonts w:hint="eastAsia"/>
          <w:sz w:val="28"/>
          <w:szCs w:val="28"/>
        </w:rPr>
        <w:t xml:space="preserve"> </w:t>
      </w:r>
      <w:proofErr w:type="spellStart"/>
      <w:r w:rsidRPr="00875270">
        <w:rPr>
          <w:rFonts w:hint="eastAsia"/>
          <w:sz w:val="28"/>
          <w:szCs w:val="28"/>
        </w:rPr>
        <w:t>iPQMS</w:t>
      </w:r>
      <w:proofErr w:type="spellEnd"/>
    </w:p>
    <w:p w:rsidR="00875270" w:rsidRDefault="00C163C4" w:rsidP="00C163C4">
      <w:pPr>
        <w:pStyle w:val="ListParagraph"/>
        <w:numPr>
          <w:ilvl w:val="0"/>
          <w:numId w:val="2"/>
        </w:numPr>
      </w:pPr>
      <w:r>
        <w:t xml:space="preserve">Click </w:t>
      </w:r>
      <w:r w:rsidRPr="00CC708A">
        <w:rPr>
          <w:b/>
        </w:rPr>
        <w:t>Start</w:t>
      </w:r>
      <w:r>
        <w:t xml:space="preserve"> </w:t>
      </w:r>
      <w:r>
        <w:sym w:font="Wingdings" w:char="F0E0"/>
      </w:r>
      <w:r w:rsidRPr="00CC708A">
        <w:rPr>
          <w:rFonts w:hint="eastAsia"/>
          <w:b/>
        </w:rPr>
        <w:t>Administrative Tools</w:t>
      </w:r>
      <w:r>
        <w:rPr>
          <w:rFonts w:hint="eastAsia"/>
        </w:rPr>
        <w:t xml:space="preserve"> </w:t>
      </w:r>
      <w:r>
        <w:sym w:font="Wingdings" w:char="F0E0"/>
      </w:r>
      <w:r w:rsidRPr="00CC708A">
        <w:rPr>
          <w:rFonts w:hint="eastAsia"/>
          <w:b/>
        </w:rPr>
        <w:t>Server Manager</w:t>
      </w:r>
      <w:r>
        <w:rPr>
          <w:rFonts w:hint="eastAsia"/>
        </w:rPr>
        <w:t xml:space="preserve"> to access Server Manager.</w:t>
      </w:r>
    </w:p>
    <w:p w:rsidR="00014568" w:rsidRDefault="00C76559">
      <w:r>
        <w:rPr>
          <w:noProof/>
        </w:rPr>
        <w:pict>
          <v:rect id="_x0000_s1028" style="position:absolute;margin-left:216.75pt;margin-top:115.3pt;width:138pt;height:13.5pt;z-index:251660288" fillcolor="white [3201]" strokecolor="red" strokeweight="2.5pt">
            <v:fill opacity="0"/>
            <v:shadow color="#868686"/>
          </v:rect>
        </w:pict>
      </w:r>
      <w:r>
        <w:rPr>
          <w:noProof/>
        </w:rPr>
        <w:pict>
          <v:rect id="_x0000_s1027" style="position:absolute;margin-left:140.25pt;margin-top:206.05pt;width:75.75pt;height:20.25pt;z-index:251659264" fillcolor="white [3201]" strokecolor="red" strokeweight="2.5pt">
            <v:fill opacity="0"/>
            <v:shadow color="#868686"/>
          </v:rect>
        </w:pict>
      </w:r>
      <w:r>
        <w:rPr>
          <w:noProof/>
        </w:rPr>
        <w:pict>
          <v:rect id="_x0000_s1026" style="position:absolute;margin-left:.75pt;margin-top:298.3pt;width:32.25pt;height:25.5pt;z-index:251658240" fillcolor="white [3201]" strokecolor="red" strokeweight="2.5pt">
            <v:fill opacity="0"/>
            <v:shadow color="#868686"/>
          </v:rect>
        </w:pict>
      </w:r>
      <w:r w:rsidR="00014568">
        <w:rPr>
          <w:noProof/>
        </w:rPr>
        <w:drawing>
          <wp:inline distT="0" distB="0" distL="0" distR="0">
            <wp:extent cx="5486400" cy="4137025"/>
            <wp:effectExtent l="19050" t="0" r="0" b="0"/>
            <wp:docPr id="10" name="Picture 9" descr="DB Server II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3C4" w:rsidRDefault="00CC708A" w:rsidP="00C163C4">
      <w:pPr>
        <w:pStyle w:val="ListParagraph"/>
        <w:numPr>
          <w:ilvl w:val="0"/>
          <w:numId w:val="2"/>
        </w:numPr>
      </w:pPr>
      <w:r>
        <w:t xml:space="preserve">Click </w:t>
      </w:r>
      <w:r w:rsidRPr="00CC708A">
        <w:rPr>
          <w:b/>
        </w:rPr>
        <w:t>Roles</w:t>
      </w:r>
      <w:r>
        <w:t xml:space="preserve"> on the left pane of</w:t>
      </w:r>
      <w:r w:rsidR="004A2D27">
        <w:t xml:space="preserve"> the </w:t>
      </w:r>
      <w:r w:rsidR="004A2D27" w:rsidRPr="00CC708A">
        <w:rPr>
          <w:b/>
        </w:rPr>
        <w:t>Server Manager</w:t>
      </w:r>
      <w:r w:rsidR="004A2D27">
        <w:t xml:space="preserve"> Console, </w:t>
      </w:r>
      <w:r>
        <w:t xml:space="preserve">and then click </w:t>
      </w:r>
      <w:r w:rsidRPr="00CC708A">
        <w:rPr>
          <w:b/>
        </w:rPr>
        <w:t>Add Roles</w:t>
      </w:r>
      <w:r>
        <w:t xml:space="preserve"> on the right pane.</w:t>
      </w:r>
    </w:p>
    <w:p w:rsidR="00014568" w:rsidRDefault="00C76559">
      <w:r>
        <w:rPr>
          <w:noProof/>
        </w:rPr>
        <w:pict>
          <v:rect id="_x0000_s1032" style="position:absolute;margin-left:97.5pt;margin-top:244.5pt;width:32.25pt;height:12pt;z-index:251664384" fillcolor="white [3201]" strokecolor="red" strokeweight="2.5pt">
            <v:fill opacity="0"/>
            <v:shadow color="#868686"/>
          </v:rect>
        </w:pict>
      </w:r>
    </w:p>
    <w:p w:rsidR="00CC708A" w:rsidRDefault="00C76559">
      <w:r>
        <w:rPr>
          <w:noProof/>
        </w:rPr>
        <w:lastRenderedPageBreak/>
        <w:pict>
          <v:rect id="_x0000_s1031" style="position:absolute;margin-left:3pt;margin-top:65.15pt;width:61.5pt;height:12pt;z-index:251663360" fillcolor="white [3201]" strokecolor="red" strokeweight="2.5pt">
            <v:fill opacity="0"/>
            <v:shadow color="#868686"/>
          </v:rect>
        </w:pict>
      </w:r>
      <w:r w:rsidR="00CC708A">
        <w:rPr>
          <w:noProof/>
        </w:rPr>
        <w:drawing>
          <wp:inline distT="0" distB="0" distL="0" distR="0">
            <wp:extent cx="5486400" cy="3620770"/>
            <wp:effectExtent l="19050" t="0" r="0" b="0"/>
            <wp:docPr id="9" name="Picture 10" descr="DB Server II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08A" w:rsidRDefault="00CC708A"/>
    <w:p w:rsidR="00CC708A" w:rsidRDefault="00CC708A" w:rsidP="00CC708A">
      <w:pPr>
        <w:pStyle w:val="ListParagraph"/>
        <w:numPr>
          <w:ilvl w:val="0"/>
          <w:numId w:val="2"/>
        </w:numPr>
      </w:pPr>
    </w:p>
    <w:p w:rsidR="00CD52FA" w:rsidRDefault="00CD52FA" w:rsidP="00CC708A">
      <w:pPr>
        <w:ind w:left="360"/>
      </w:pPr>
      <w:r>
        <w:rPr>
          <w:noProof/>
        </w:rPr>
        <w:lastRenderedPageBreak/>
        <w:drawing>
          <wp:inline distT="0" distB="0" distL="0" distR="0">
            <wp:extent cx="5486400" cy="3933190"/>
            <wp:effectExtent l="19050" t="0" r="0" b="0"/>
            <wp:docPr id="12" name="Picture 11" descr="DB Server II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A" w:rsidRDefault="00CD52FA">
      <w:r>
        <w:rPr>
          <w:noProof/>
        </w:rPr>
        <w:drawing>
          <wp:inline distT="0" distB="0" distL="0" distR="0">
            <wp:extent cx="5486400" cy="3904615"/>
            <wp:effectExtent l="19050" t="0" r="0" b="0"/>
            <wp:docPr id="13" name="Picture 12" descr="DB Server II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A" w:rsidRDefault="00CD52FA">
      <w:r>
        <w:rPr>
          <w:noProof/>
        </w:rPr>
        <w:lastRenderedPageBreak/>
        <w:drawing>
          <wp:inline distT="0" distB="0" distL="0" distR="0">
            <wp:extent cx="5486400" cy="3910965"/>
            <wp:effectExtent l="19050" t="0" r="0" b="0"/>
            <wp:docPr id="14" name="Picture 13" descr="DB Server II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A" w:rsidRDefault="00CD52FA">
      <w:r>
        <w:rPr>
          <w:noProof/>
        </w:rPr>
        <w:drawing>
          <wp:inline distT="0" distB="0" distL="0" distR="0">
            <wp:extent cx="5486400" cy="3918585"/>
            <wp:effectExtent l="19050" t="0" r="0" b="0"/>
            <wp:docPr id="15" name="Picture 14" descr="DB Server IIS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A" w:rsidRDefault="00CD52FA">
      <w:r>
        <w:rPr>
          <w:noProof/>
        </w:rPr>
        <w:lastRenderedPageBreak/>
        <w:drawing>
          <wp:inline distT="0" distB="0" distL="0" distR="0">
            <wp:extent cx="5486400" cy="4217035"/>
            <wp:effectExtent l="19050" t="0" r="0" b="0"/>
            <wp:docPr id="16" name="Picture 15" descr="DB Server IIS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A" w:rsidRDefault="00CD52FA">
      <w:r>
        <w:rPr>
          <w:noProof/>
        </w:rPr>
        <w:lastRenderedPageBreak/>
        <w:drawing>
          <wp:inline distT="0" distB="0" distL="0" distR="0">
            <wp:extent cx="5486400" cy="3923030"/>
            <wp:effectExtent l="19050" t="0" r="0" b="0"/>
            <wp:docPr id="17" name="Picture 16" descr="DB Server IIS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A" w:rsidRDefault="00CD52FA">
      <w:r>
        <w:rPr>
          <w:noProof/>
        </w:rPr>
        <w:drawing>
          <wp:inline distT="0" distB="0" distL="0" distR="0">
            <wp:extent cx="5486400" cy="3911600"/>
            <wp:effectExtent l="19050" t="0" r="0" b="0"/>
            <wp:docPr id="18" name="Picture 17" descr="DB Server IIS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A" w:rsidRDefault="00CD52FA">
      <w:r>
        <w:rPr>
          <w:noProof/>
        </w:rPr>
        <w:lastRenderedPageBreak/>
        <w:drawing>
          <wp:inline distT="0" distB="0" distL="0" distR="0">
            <wp:extent cx="5486400" cy="3913505"/>
            <wp:effectExtent l="19050" t="0" r="0" b="0"/>
            <wp:docPr id="19" name="Picture 18" descr="DB Server II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A" w:rsidRDefault="00CD52FA">
      <w:r>
        <w:rPr>
          <w:noProof/>
        </w:rPr>
        <w:drawing>
          <wp:inline distT="0" distB="0" distL="0" distR="0">
            <wp:extent cx="5486400" cy="3913505"/>
            <wp:effectExtent l="19050" t="0" r="0" b="0"/>
            <wp:docPr id="20" name="Picture 19" descr="DB Server II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A" w:rsidRDefault="00CD52FA">
      <w:r>
        <w:rPr>
          <w:noProof/>
        </w:rPr>
        <w:lastRenderedPageBreak/>
        <w:drawing>
          <wp:inline distT="0" distB="0" distL="0" distR="0">
            <wp:extent cx="5486400" cy="3508375"/>
            <wp:effectExtent l="19050" t="0" r="0" b="0"/>
            <wp:docPr id="21" name="Picture 20" descr="DB Server II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A" w:rsidRDefault="00CD52FA">
      <w:r>
        <w:rPr>
          <w:noProof/>
        </w:rPr>
        <w:drawing>
          <wp:inline distT="0" distB="0" distL="0" distR="0">
            <wp:extent cx="5486400" cy="3484880"/>
            <wp:effectExtent l="19050" t="0" r="0" b="0"/>
            <wp:docPr id="22" name="Picture 21" descr="DB Server II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IIS-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A" w:rsidRDefault="00CD52FA"/>
    <w:p w:rsidR="00014568" w:rsidRDefault="00014568">
      <w:r>
        <w:rPr>
          <w:noProof/>
        </w:rPr>
        <w:lastRenderedPageBreak/>
        <w:drawing>
          <wp:inline distT="0" distB="0" distL="0" distR="0">
            <wp:extent cx="5486400" cy="3488055"/>
            <wp:effectExtent l="19050" t="0" r="0" b="0"/>
            <wp:docPr id="1" name="Picture 0" descr="DB Server .Ne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.Net-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68" w:rsidRDefault="00014568">
      <w:r>
        <w:rPr>
          <w:noProof/>
        </w:rPr>
        <w:drawing>
          <wp:inline distT="0" distB="0" distL="0" distR="0">
            <wp:extent cx="5486400" cy="3954145"/>
            <wp:effectExtent l="19050" t="0" r="0" b="0"/>
            <wp:docPr id="2" name="Picture 1" descr="DB Server .Ne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.Net-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68" w:rsidRDefault="00014568">
      <w:r>
        <w:rPr>
          <w:noProof/>
        </w:rPr>
        <w:lastRenderedPageBreak/>
        <w:drawing>
          <wp:inline distT="0" distB="0" distL="0" distR="0">
            <wp:extent cx="5486400" cy="3906520"/>
            <wp:effectExtent l="19050" t="0" r="0" b="0"/>
            <wp:docPr id="3" name="Picture 2" descr="DB Server .Ne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.Net-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68" w:rsidRDefault="00014568">
      <w:r>
        <w:rPr>
          <w:noProof/>
        </w:rPr>
        <w:drawing>
          <wp:inline distT="0" distB="0" distL="0" distR="0">
            <wp:extent cx="5486400" cy="3887470"/>
            <wp:effectExtent l="19050" t="0" r="0" b="0"/>
            <wp:docPr id="4" name="Picture 3" descr="DB Server .Net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.Net-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68" w:rsidRDefault="00014568">
      <w:r>
        <w:rPr>
          <w:noProof/>
        </w:rPr>
        <w:lastRenderedPageBreak/>
        <w:drawing>
          <wp:inline distT="0" distB="0" distL="0" distR="0">
            <wp:extent cx="5486400" cy="3894455"/>
            <wp:effectExtent l="19050" t="0" r="0" b="0"/>
            <wp:docPr id="5" name="Picture 4" descr="DB Server .Net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.Net-0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68" w:rsidRDefault="00014568">
      <w:r>
        <w:rPr>
          <w:noProof/>
        </w:rPr>
        <w:drawing>
          <wp:inline distT="0" distB="0" distL="0" distR="0">
            <wp:extent cx="5486400" cy="3894455"/>
            <wp:effectExtent l="19050" t="0" r="0" b="0"/>
            <wp:docPr id="6" name="Picture 5" descr="DB Server .Net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.Net-0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68" w:rsidRDefault="00014568">
      <w:r>
        <w:rPr>
          <w:noProof/>
        </w:rPr>
        <w:lastRenderedPageBreak/>
        <w:drawing>
          <wp:inline distT="0" distB="0" distL="0" distR="0">
            <wp:extent cx="5486400" cy="3904615"/>
            <wp:effectExtent l="19050" t="0" r="0" b="0"/>
            <wp:docPr id="7" name="Picture 6" descr="DB Server .Net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.Net-0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68" w:rsidRDefault="00014568">
      <w:r>
        <w:rPr>
          <w:noProof/>
        </w:rPr>
        <w:drawing>
          <wp:inline distT="0" distB="0" distL="0" distR="0">
            <wp:extent cx="5486400" cy="3503930"/>
            <wp:effectExtent l="19050" t="0" r="0" b="0"/>
            <wp:docPr id="8" name="Picture 7" descr="DB Server .Net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.Net-0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3385185"/>
            <wp:effectExtent l="19050" t="0" r="0" b="0"/>
            <wp:docPr id="23" name="Picture 22" descr="DB Server SQ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drawing>
          <wp:inline distT="0" distB="0" distL="0" distR="0">
            <wp:extent cx="5486400" cy="4118610"/>
            <wp:effectExtent l="19050" t="0" r="0" b="0"/>
            <wp:docPr id="24" name="Picture 23" descr="DB Server SQL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0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10990"/>
            <wp:effectExtent l="19050" t="0" r="0" b="0"/>
            <wp:docPr id="25" name="Picture 24" descr="DB Server SQL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0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079240"/>
            <wp:effectExtent l="19050" t="0" r="0" b="0"/>
            <wp:docPr id="26" name="Picture 25" descr="DB Server SQL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0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18610"/>
            <wp:effectExtent l="19050" t="0" r="0" b="0"/>
            <wp:docPr id="27" name="Picture 26" descr="DB Server SQL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0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079240"/>
            <wp:effectExtent l="19050" t="0" r="0" b="0"/>
            <wp:docPr id="28" name="Picture 27" descr="DB Server SQL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0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24325"/>
            <wp:effectExtent l="19050" t="0" r="0" b="0"/>
            <wp:docPr id="29" name="Picture 28" descr="DB Server SQL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0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03370"/>
            <wp:effectExtent l="19050" t="0" r="0" b="0"/>
            <wp:docPr id="30" name="Picture 29" descr="DB Server SQL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0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10990"/>
            <wp:effectExtent l="19050" t="0" r="0" b="0"/>
            <wp:docPr id="31" name="Picture 30" descr="DB Server SQL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0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00195"/>
            <wp:effectExtent l="19050" t="0" r="0" b="0"/>
            <wp:docPr id="32" name="Picture 31" descr="DB Server SQL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1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20515"/>
            <wp:effectExtent l="19050" t="0" r="0" b="0"/>
            <wp:docPr id="33" name="Picture 32" descr="DB Server SQL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1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18610"/>
            <wp:effectExtent l="19050" t="0" r="0" b="0"/>
            <wp:docPr id="34" name="Picture 33" descr="DB Server SQL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1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12895"/>
            <wp:effectExtent l="19050" t="0" r="0" b="0"/>
            <wp:docPr id="35" name="Picture 34" descr="DB Server SQL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1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05275"/>
            <wp:effectExtent l="19050" t="0" r="0" b="0"/>
            <wp:docPr id="36" name="Picture 35" descr="DB Server SQL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1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096385"/>
            <wp:effectExtent l="19050" t="0" r="0" b="0"/>
            <wp:docPr id="37" name="Picture 36" descr="DB Server SQL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1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075430"/>
            <wp:effectExtent l="19050" t="0" r="0" b="0"/>
            <wp:docPr id="38" name="Picture 37" descr="DB Server SQL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1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062730"/>
            <wp:effectExtent l="19050" t="0" r="0" b="0"/>
            <wp:docPr id="39" name="Picture 38" descr="DB Server SQL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1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12895"/>
            <wp:effectExtent l="19050" t="0" r="0" b="0"/>
            <wp:docPr id="40" name="Picture 39" descr="DB Server SQL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1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22420"/>
            <wp:effectExtent l="19050" t="0" r="0" b="0"/>
            <wp:docPr id="41" name="Picture 40" descr="DB Server SQL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1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086860"/>
            <wp:effectExtent l="19050" t="0" r="0" b="0"/>
            <wp:docPr id="42" name="Picture 41" descr="DB Server SQL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2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43" name="Picture 42" descr="DB Server SQL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2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00195"/>
            <wp:effectExtent l="19050" t="0" r="0" b="0"/>
            <wp:docPr id="44" name="Picture 43" descr="DB Server SQL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2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07180"/>
            <wp:effectExtent l="19050" t="0" r="0" b="0"/>
            <wp:docPr id="45" name="Picture 44" descr="DB Server SQL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2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16705"/>
            <wp:effectExtent l="19050" t="0" r="0" b="0"/>
            <wp:docPr id="46" name="Picture 45" descr="DB Server SQL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2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10990"/>
            <wp:effectExtent l="19050" t="0" r="0" b="0"/>
            <wp:docPr id="47" name="Picture 46" descr="DB Server SQL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2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22420"/>
            <wp:effectExtent l="19050" t="0" r="0" b="0"/>
            <wp:docPr id="48" name="Picture 47" descr="DB Server SQL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26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092575"/>
            <wp:effectExtent l="19050" t="0" r="0" b="0"/>
            <wp:docPr id="49" name="Picture 48" descr="DB Server SQL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2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10990"/>
            <wp:effectExtent l="19050" t="0" r="0" b="0"/>
            <wp:docPr id="50" name="Picture 49" descr="DB Server SQL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28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081145"/>
            <wp:effectExtent l="19050" t="0" r="0" b="0"/>
            <wp:docPr id="51" name="Picture 50" descr="DB Server SQL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29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00195"/>
            <wp:effectExtent l="19050" t="0" r="0" b="0"/>
            <wp:docPr id="52" name="Picture 51" descr="DB Server SQL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3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086860"/>
            <wp:effectExtent l="19050" t="0" r="0" b="0"/>
            <wp:docPr id="53" name="Picture 52" descr="DB Server SQL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3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101465"/>
            <wp:effectExtent l="19050" t="0" r="0" b="0"/>
            <wp:docPr id="54" name="Picture 53" descr="DB Server SQL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QL-3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3448050" cy="4210050"/>
            <wp:effectExtent l="19050" t="0" r="0" b="0"/>
            <wp:docPr id="55" name="Picture 54" descr="DB Server Start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tartMenu-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3890645"/>
            <wp:effectExtent l="19050" t="0" r="0" b="0"/>
            <wp:docPr id="56" name="Picture 55" descr="DB Server StartMen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tartMenu-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drawing>
          <wp:inline distT="0" distB="0" distL="0" distR="0">
            <wp:extent cx="5486400" cy="3907155"/>
            <wp:effectExtent l="19050" t="0" r="0" b="0"/>
            <wp:docPr id="57" name="Picture 56" descr="DB Server StartMen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tartMenu-3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086225"/>
            <wp:effectExtent l="19050" t="0" r="0" b="0"/>
            <wp:docPr id="58" name="Picture 57" descr="DB Server Service Por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ervice Port-0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drawing>
          <wp:inline distT="0" distB="0" distL="0" distR="0">
            <wp:extent cx="5486400" cy="3227070"/>
            <wp:effectExtent l="19050" t="0" r="0" b="0"/>
            <wp:docPr id="59" name="Picture 58" descr="DB Server Service Por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ervice Port-0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392295"/>
            <wp:effectExtent l="19050" t="0" r="0" b="0"/>
            <wp:docPr id="60" name="Picture 59" descr="DB Server Service Por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ervice Port-03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371975"/>
            <wp:effectExtent l="19050" t="0" r="0" b="0"/>
            <wp:docPr id="61" name="Picture 60" descr="DB Server Service Port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ervice Port-04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378960"/>
            <wp:effectExtent l="19050" t="0" r="0" b="0"/>
            <wp:docPr id="62" name="Picture 61" descr="DB Server Service Port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ervice Port-05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370070"/>
            <wp:effectExtent l="19050" t="0" r="0" b="0"/>
            <wp:docPr id="63" name="Picture 62" descr="DB Server Service Port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ervice Port-06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lastRenderedPageBreak/>
        <w:drawing>
          <wp:inline distT="0" distB="0" distL="0" distR="0">
            <wp:extent cx="5486400" cy="4387215"/>
            <wp:effectExtent l="19050" t="0" r="0" b="0"/>
            <wp:docPr id="64" name="Picture 63" descr="DB Server Service Port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ervice Port-07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70" w:rsidRDefault="00875270">
      <w:r>
        <w:rPr>
          <w:noProof/>
        </w:rPr>
        <w:drawing>
          <wp:inline distT="0" distB="0" distL="0" distR="0">
            <wp:extent cx="5486400" cy="3229610"/>
            <wp:effectExtent l="19050" t="0" r="0" b="0"/>
            <wp:docPr id="65" name="Picture 64" descr="DB Server Service Port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 Server Service Port-08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A8" w:rsidRDefault="00A64BA8"/>
    <w:sectPr w:rsidR="00A64BA8" w:rsidSect="00DA4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8C6E9A"/>
    <w:multiLevelType w:val="hybridMultilevel"/>
    <w:tmpl w:val="AB9E73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7041F3"/>
    <w:multiLevelType w:val="hybridMultilevel"/>
    <w:tmpl w:val="C4823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64BA8"/>
    <w:rsid w:val="00014568"/>
    <w:rsid w:val="004A2D27"/>
    <w:rsid w:val="00875270"/>
    <w:rsid w:val="009C4121"/>
    <w:rsid w:val="00A64BA8"/>
    <w:rsid w:val="00A73FA8"/>
    <w:rsid w:val="00BA7DA9"/>
    <w:rsid w:val="00C163C4"/>
    <w:rsid w:val="00C76559"/>
    <w:rsid w:val="00CC708A"/>
    <w:rsid w:val="00CD52FA"/>
    <w:rsid w:val="00D069A6"/>
    <w:rsid w:val="00DA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BE8D87B9-49F8-4908-9405-020B73708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4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5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5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29134-0F79-4083-9041-8CC38144F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51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CET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Cathy</cp:lastModifiedBy>
  <cp:revision>7</cp:revision>
  <dcterms:created xsi:type="dcterms:W3CDTF">2012-02-01T08:20:00Z</dcterms:created>
  <dcterms:modified xsi:type="dcterms:W3CDTF">2014-04-04T09:16:00Z</dcterms:modified>
</cp:coreProperties>
</file>